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E" w:rsidRPr="00E73BC6" w:rsidRDefault="00356279" w:rsidP="00E8611E">
      <w:pPr>
        <w:spacing w:after="120"/>
        <w:jc w:val="center"/>
        <w:rPr>
          <w:rFonts w:ascii="Arial Black" w:hAnsi="Arial Black"/>
          <w:sz w:val="28"/>
        </w:rPr>
        <w:sectPr w:rsidR="00E0583E" w:rsidRPr="00E73BC6"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 Black" w:hAnsi="Arial Black"/>
          <w:sz w:val="28"/>
        </w:rPr>
        <w:t xml:space="preserve">A </w:t>
      </w:r>
      <w:r>
        <w:rPr>
          <w:rFonts w:ascii="Arial Black" w:hAnsi="Arial Black"/>
          <w:sz w:val="28"/>
        </w:rPr>
        <w:t>Resolution to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lastRenderedPageBreak/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7B7AFC">
        <w:tab/>
        <w:t>; and</w:t>
      </w:r>
    </w:p>
    <w:p w:rsidR="00E8611E" w:rsidRPr="007B7AFC" w:rsidRDefault="00E8611E" w:rsidP="00E8611E">
      <w:pPr>
        <w:spacing w:line="360" w:lineRule="auto"/>
        <w:ind w:left="1440" w:hanging="1440"/>
      </w:pPr>
      <w:r w:rsidRPr="007B7AFC">
        <w:rPr>
          <w:b/>
        </w:rPr>
        <w:t>WHEREAS</w:t>
      </w:r>
      <w:r w:rsidRPr="007B7AFC">
        <w:t>,</w:t>
      </w:r>
      <w:r w:rsidRPr="0004130E">
        <w:rPr>
          <w:bCs/>
        </w:rPr>
        <w:tab/>
      </w:r>
      <w:r w:rsidRPr="007B7AFC">
        <w:t>; now, therefore, be it</w:t>
      </w:r>
    </w:p>
    <w:p w:rsidR="00E8611E" w:rsidRPr="00D32511" w:rsidRDefault="00E8611E" w:rsidP="00E8611E">
      <w:pPr>
        <w:spacing w:line="384" w:lineRule="auto"/>
        <w:ind w:left="1440" w:hanging="1440"/>
        <w:sectPr w:rsidR="00E8611E" w:rsidRPr="00D32511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7B7AFC">
        <w:rPr>
          <w:b/>
          <w:bCs/>
        </w:rPr>
        <w:t>RESOLVED,</w:t>
      </w:r>
      <w:r w:rsidRPr="007B7AFC">
        <w:tab/>
      </w:r>
      <w:r>
        <w:t>By</w:t>
      </w:r>
      <w:r w:rsidRPr="007B7AFC">
        <w:t xml:space="preserve"> the Congress here assembled </w:t>
      </w:r>
      <w:r>
        <w:t>that</w:t>
      </w:r>
      <w:r w:rsidRPr="007B7AFC">
        <w:t>.</w:t>
      </w:r>
    </w:p>
    <w:p w:rsidR="00E8611E" w:rsidRPr="005C0110" w:rsidRDefault="00E8611E" w:rsidP="00E8611E">
      <w:pPr>
        <w:pStyle w:val="z-TopofForm"/>
        <w:ind w:left="1440" w:hanging="1440"/>
        <w:rPr>
          <w:i/>
          <w:sz w:val="20"/>
        </w:rPr>
      </w:pPr>
      <w:r w:rsidRPr="00830A55">
        <w:rPr>
          <w:i/>
          <w:sz w:val="20"/>
        </w:rPr>
        <w:lastRenderedPageBreak/>
        <w:t xml:space="preserve">Introduced </w:t>
      </w:r>
      <w:r>
        <w:rPr>
          <w:i/>
          <w:sz w:val="20"/>
        </w:rPr>
        <w:t>by</w:t>
      </w:r>
    </w:p>
    <w:sectPr w:rsidR="00E8611E" w:rsidRPr="005C0110" w:rsidSect="00E8611E">
      <w:headerReference w:type="default" r:id="rId8"/>
      <w:type w:val="continuous"/>
      <w:pgSz w:w="12240" w:h="15840"/>
      <w:pgMar w:top="1080" w:right="1800" w:bottom="86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79" w:rsidRDefault="00356279">
      <w:r>
        <w:separator/>
      </w:r>
    </w:p>
  </w:endnote>
  <w:endnote w:type="continuationSeparator" w:id="0">
    <w:p w:rsidR="00356279" w:rsidRDefault="003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79" w:rsidRDefault="00356279">
      <w:r>
        <w:separator/>
      </w:r>
    </w:p>
  </w:footnote>
  <w:footnote w:type="continuationSeparator" w:id="0">
    <w:p w:rsidR="00356279" w:rsidRDefault="0035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E" w:rsidRPr="002D0EE9" w:rsidRDefault="00806C11" w:rsidP="00E8611E">
    <w:pPr>
      <w:pStyle w:val="Header"/>
      <w:pBdr>
        <w:top w:val="single" w:sz="4" w:space="1" w:color="auto"/>
        <w:bottom w:val="thickThinSmallGap" w:sz="18" w:space="1" w:color="auto"/>
      </w:pBdr>
      <w:tabs>
        <w:tab w:val="clear" w:pos="8640"/>
        <w:tab w:val="right" w:pos="9360"/>
      </w:tabs>
      <w:spacing w:after="120"/>
      <w:ind w:left="450"/>
      <w:rPr>
        <w:rFonts w:ascii="Calibri" w:hAnsi="Calibri"/>
        <w:b/>
        <w:color w:val="808080"/>
      </w:rPr>
    </w:pPr>
    <w:r>
      <w:rPr>
        <w:rFonts w:ascii="Calibri" w:hAnsi="Calibri"/>
        <w:b/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-58420</wp:posOffset>
          </wp:positionV>
          <wp:extent cx="667385" cy="603885"/>
          <wp:effectExtent l="0" t="0" r="0" b="5715"/>
          <wp:wrapTight wrapText="bothSides">
            <wp:wrapPolygon edited="0">
              <wp:start x="0" y="0"/>
              <wp:lineTo x="0" y="21123"/>
              <wp:lineTo x="20963" y="21123"/>
              <wp:lineTo x="20963" y="0"/>
              <wp:lineTo x="0" y="0"/>
            </wp:wrapPolygon>
          </wp:wrapTight>
          <wp:docPr id="2" name="Picture 1" descr="harv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va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 contrast="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94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11E" w:rsidRPr="00B263FD">
      <w:rPr>
        <w:rFonts w:ascii="Calibri" w:hAnsi="Calibri"/>
        <w:b/>
        <w:color w:val="808080"/>
      </w:rPr>
      <w:t xml:space="preserve">2010 </w:t>
    </w:r>
    <w:r w:rsidR="00E8611E">
      <w:rPr>
        <w:rFonts w:ascii="Calibri" w:hAnsi="Calibri"/>
        <w:b/>
        <w:color w:val="808080"/>
      </w:rPr>
      <w:t>Harvard Institute for</w:t>
    </w:r>
    <w:r w:rsidR="00E8611E" w:rsidRPr="00B263FD">
      <w:rPr>
        <w:rFonts w:ascii="Calibri" w:hAnsi="Calibri"/>
        <w:b/>
        <w:color w:val="808080"/>
      </w:rPr>
      <w:t xml:space="preserve"> Congressional Debate</w:t>
    </w:r>
    <w:r w:rsidR="00E8611E">
      <w:rPr>
        <w:rFonts w:ascii="Calibri" w:hAnsi="Calibri"/>
        <w:b/>
        <w:color w:val="808080"/>
      </w:rPr>
      <w:tab/>
      <w:t>Legislation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8"/>
    <w:rsid w:val="00356279"/>
    <w:rsid w:val="00806C11"/>
    <w:rsid w:val="00E861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F1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B5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5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sid w:val="000F1B58"/>
  </w:style>
  <w:style w:type="character" w:customStyle="1" w:styleId="z-TopofFormChar">
    <w:name w:val="z-Top of Form Char"/>
    <w:basedOn w:val="DefaultParagraphFont"/>
    <w:link w:val="z-TopofForm"/>
    <w:uiPriority w:val="99"/>
    <w:rsid w:val="000F1B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B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1B58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0F1B58"/>
  </w:style>
  <w:style w:type="character" w:styleId="HTMLAcronym">
    <w:name w:val="HTML Acronym"/>
    <w:uiPriority w:val="99"/>
    <w:rsid w:val="000F1B58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0F1B58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B58"/>
    <w:rPr>
      <w:i/>
      <w:iCs/>
    </w:rPr>
  </w:style>
  <w:style w:type="character" w:styleId="HTMLCite">
    <w:name w:val="HTML Cite"/>
    <w:uiPriority w:val="99"/>
    <w:rsid w:val="000F1B58"/>
    <w:rPr>
      <w:i/>
      <w:szCs w:val="20"/>
    </w:rPr>
  </w:style>
  <w:style w:type="character" w:styleId="HTMLCode">
    <w:name w:val="HTML Code"/>
    <w:uiPriority w:val="99"/>
    <w:rsid w:val="000F1B58"/>
    <w:rPr>
      <w:sz w:val="20"/>
      <w:szCs w:val="20"/>
    </w:rPr>
  </w:style>
  <w:style w:type="character" w:styleId="HTMLDefinition">
    <w:name w:val="HTML Definition"/>
    <w:uiPriority w:val="99"/>
    <w:rsid w:val="000F1B5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F1B58"/>
    <w:pPr>
      <w:ind w:left="1260" w:hanging="12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58"/>
  </w:style>
  <w:style w:type="paragraph" w:styleId="BodyTextIndent2">
    <w:name w:val="Body Text Indent 2"/>
    <w:basedOn w:val="Normal"/>
    <w:link w:val="BodyTextIndent2Char"/>
    <w:uiPriority w:val="99"/>
    <w:rsid w:val="000F1B58"/>
    <w:pPr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58"/>
  </w:style>
  <w:style w:type="character" w:styleId="LineNumber">
    <w:name w:val="line number"/>
    <w:basedOn w:val="DefaultParagraphFont"/>
    <w:uiPriority w:val="99"/>
    <w:rsid w:val="000F1B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53"/>
  </w:style>
  <w:style w:type="paragraph" w:styleId="Footer">
    <w:name w:val="footer"/>
    <w:basedOn w:val="Normal"/>
    <w:link w:val="FooterChar"/>
    <w:rsid w:val="00EA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F1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B5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5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sid w:val="000F1B58"/>
  </w:style>
  <w:style w:type="character" w:customStyle="1" w:styleId="z-TopofFormChar">
    <w:name w:val="z-Top of Form Char"/>
    <w:basedOn w:val="DefaultParagraphFont"/>
    <w:link w:val="z-TopofForm"/>
    <w:uiPriority w:val="99"/>
    <w:rsid w:val="000F1B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B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1B58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0F1B58"/>
  </w:style>
  <w:style w:type="character" w:styleId="HTMLAcronym">
    <w:name w:val="HTML Acronym"/>
    <w:uiPriority w:val="99"/>
    <w:rsid w:val="000F1B58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0F1B58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B58"/>
    <w:rPr>
      <w:i/>
      <w:iCs/>
    </w:rPr>
  </w:style>
  <w:style w:type="character" w:styleId="HTMLCite">
    <w:name w:val="HTML Cite"/>
    <w:uiPriority w:val="99"/>
    <w:rsid w:val="000F1B58"/>
    <w:rPr>
      <w:i/>
      <w:szCs w:val="20"/>
    </w:rPr>
  </w:style>
  <w:style w:type="character" w:styleId="HTMLCode">
    <w:name w:val="HTML Code"/>
    <w:uiPriority w:val="99"/>
    <w:rsid w:val="000F1B58"/>
    <w:rPr>
      <w:sz w:val="20"/>
      <w:szCs w:val="20"/>
    </w:rPr>
  </w:style>
  <w:style w:type="character" w:styleId="HTMLDefinition">
    <w:name w:val="HTML Definition"/>
    <w:uiPriority w:val="99"/>
    <w:rsid w:val="000F1B5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F1B58"/>
    <w:pPr>
      <w:ind w:left="1260" w:hanging="12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58"/>
  </w:style>
  <w:style w:type="paragraph" w:styleId="BodyTextIndent2">
    <w:name w:val="Body Text Indent 2"/>
    <w:basedOn w:val="Normal"/>
    <w:link w:val="BodyTextIndent2Char"/>
    <w:uiPriority w:val="99"/>
    <w:rsid w:val="000F1B58"/>
    <w:pPr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58"/>
  </w:style>
  <w:style w:type="character" w:styleId="LineNumber">
    <w:name w:val="line number"/>
    <w:basedOn w:val="DefaultParagraphFont"/>
    <w:uiPriority w:val="99"/>
    <w:rsid w:val="000F1B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53"/>
  </w:style>
  <w:style w:type="paragraph" w:styleId="Footer">
    <w:name w:val="footer"/>
    <w:basedOn w:val="Normal"/>
    <w:link w:val="FooterChar"/>
    <w:rsid w:val="00EA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Users:adamjacobi:Library:Application%20Support:Microsoft:Office:User%20Templates:My%20Templates:Natl_Legis_B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Natl_Legis_Bill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Manager>adam.jacobi@nationalforensicleague.org</Manager>
  <Company>National Forensic League</Company>
  <LinksUpToDate>false</LinksUpToDate>
  <CharactersWithSpaces>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subject>Legislation</dc:subject>
  <dc:creator>Adam Jacobi</dc:creator>
  <cp:keywords>congress, legislation, bill, law</cp:keywords>
  <cp:lastModifiedBy>Samuel Martineau</cp:lastModifiedBy>
  <cp:revision>2</cp:revision>
  <cp:lastPrinted>2005-02-04T19:36:00Z</cp:lastPrinted>
  <dcterms:created xsi:type="dcterms:W3CDTF">2014-08-26T14:31:00Z</dcterms:created>
  <dcterms:modified xsi:type="dcterms:W3CDTF">2014-08-26T14:31:00Z</dcterms:modified>
  <cp:category>Congressional Debate</cp:category>
</cp:coreProperties>
</file>